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21B" w:rsidRPr="00A06011" w:rsidRDefault="00AB121B" w:rsidP="00BD709E">
      <w:pPr>
        <w:tabs>
          <w:tab w:val="left" w:pos="6150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B121B" w:rsidRPr="00A06011" w:rsidRDefault="00AB121B" w:rsidP="00BD709E">
      <w:pPr>
        <w:tabs>
          <w:tab w:val="left" w:pos="6150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B121B" w:rsidRPr="00A06011" w:rsidRDefault="00AB121B" w:rsidP="00BD709E">
      <w:pPr>
        <w:tabs>
          <w:tab w:val="left" w:pos="6150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B121B" w:rsidRPr="00A06011" w:rsidRDefault="00AB121B" w:rsidP="00BD709E">
      <w:pPr>
        <w:tabs>
          <w:tab w:val="left" w:pos="6150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B121B" w:rsidRPr="00A06011" w:rsidRDefault="00AB121B" w:rsidP="00747ED7">
      <w:pPr>
        <w:pStyle w:val="Default"/>
        <w:jc w:val="right"/>
        <w:rPr>
          <w:b/>
          <w:bCs/>
          <w:u w:val="single"/>
        </w:rPr>
      </w:pPr>
    </w:p>
    <w:p w:rsidR="00AB121B" w:rsidRPr="00A06011" w:rsidRDefault="00AB121B" w:rsidP="00747ED7">
      <w:pPr>
        <w:pStyle w:val="Default"/>
        <w:jc w:val="right"/>
        <w:rPr>
          <w:b/>
          <w:bCs/>
        </w:rPr>
      </w:pPr>
    </w:p>
    <w:p w:rsidR="00AB121B" w:rsidRDefault="00AB121B" w:rsidP="00747ED7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sr-Latn-CS"/>
        </w:rPr>
      </w:pPr>
      <w:r w:rsidRPr="00586439">
        <w:rPr>
          <w:rFonts w:ascii="Arial" w:hAnsi="Arial" w:cs="Arial"/>
          <w:sz w:val="24"/>
          <w:szCs w:val="24"/>
          <w:lang w:eastAsia="sr-Latn-CS"/>
        </w:rPr>
        <w:t xml:space="preserve">            На основу члана </w:t>
      </w:r>
      <w:r w:rsidRPr="00586439">
        <w:rPr>
          <w:rFonts w:ascii="Arial" w:hAnsi="Arial" w:cs="Arial"/>
          <w:sz w:val="24"/>
          <w:szCs w:val="24"/>
        </w:rPr>
        <w:t>35. став 1. тачка 3а Закона о ванредним ситуацијама (</w:t>
      </w:r>
      <w:r>
        <w:rPr>
          <w:rFonts w:ascii="Arial" w:hAnsi="Arial" w:cs="Arial"/>
          <w:sz w:val="24"/>
          <w:szCs w:val="24"/>
        </w:rPr>
        <w:t>„</w:t>
      </w:r>
      <w:r w:rsidRPr="00586439">
        <w:rPr>
          <w:rFonts w:ascii="Arial" w:hAnsi="Arial" w:cs="Arial"/>
          <w:sz w:val="24"/>
          <w:szCs w:val="24"/>
        </w:rPr>
        <w:t>Службени гласник РС'', број 111/09, 92/11 и 93/12), члана</w:t>
      </w:r>
      <w:r w:rsidRPr="00586439">
        <w:rPr>
          <w:rFonts w:ascii="Arial" w:hAnsi="Arial" w:cs="Arial"/>
          <w:sz w:val="24"/>
          <w:szCs w:val="24"/>
          <w:lang w:eastAsia="sr-Latn-CS"/>
        </w:rPr>
        <w:t xml:space="preserve"> 16. став 1. тачка 49, члана 26. став 1. тачка 5</w:t>
      </w:r>
      <w:r>
        <w:rPr>
          <w:rFonts w:ascii="Arial" w:hAnsi="Arial" w:cs="Arial"/>
          <w:sz w:val="24"/>
          <w:szCs w:val="24"/>
          <w:lang w:eastAsia="sr-Latn-CS"/>
        </w:rPr>
        <w:t>1</w:t>
      </w:r>
      <w:r w:rsidRPr="00586439">
        <w:rPr>
          <w:rFonts w:ascii="Arial" w:hAnsi="Arial" w:cs="Arial"/>
          <w:sz w:val="24"/>
          <w:szCs w:val="24"/>
          <w:lang w:eastAsia="sr-Latn-CS"/>
        </w:rPr>
        <w:t>. и члана 121. став 1. Статута града Краљева (</w:t>
      </w:r>
      <w:r>
        <w:rPr>
          <w:rFonts w:ascii="Arial" w:hAnsi="Arial" w:cs="Arial"/>
          <w:sz w:val="24"/>
          <w:szCs w:val="24"/>
        </w:rPr>
        <w:t>„</w:t>
      </w:r>
      <w:r w:rsidRPr="00586439">
        <w:rPr>
          <w:rFonts w:ascii="Arial" w:hAnsi="Arial" w:cs="Arial"/>
          <w:sz w:val="24"/>
          <w:szCs w:val="24"/>
          <w:lang w:eastAsia="sr-Latn-CS"/>
        </w:rPr>
        <w:t xml:space="preserve">Службени лист града Краљева'', број </w:t>
      </w:r>
      <w:r>
        <w:rPr>
          <w:rFonts w:ascii="Arial" w:hAnsi="Arial" w:cs="Arial"/>
          <w:sz w:val="24"/>
          <w:szCs w:val="24"/>
          <w:lang w:eastAsia="sr-Latn-CS"/>
        </w:rPr>
        <w:t>7/18</w:t>
      </w:r>
      <w:r w:rsidRPr="00586439">
        <w:rPr>
          <w:rFonts w:ascii="Arial" w:hAnsi="Arial" w:cs="Arial"/>
          <w:sz w:val="24"/>
          <w:szCs w:val="24"/>
          <w:lang w:eastAsia="sr-Latn-CS"/>
        </w:rPr>
        <w:t xml:space="preserve">-пречишћен текст), </w:t>
      </w:r>
    </w:p>
    <w:p w:rsidR="00AB121B" w:rsidRPr="00586439" w:rsidRDefault="00AB121B" w:rsidP="00586439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sr-Latn-CS"/>
        </w:rPr>
      </w:pPr>
      <w:r w:rsidRPr="00586439">
        <w:rPr>
          <w:rFonts w:ascii="Arial" w:hAnsi="Arial" w:cs="Arial"/>
          <w:sz w:val="24"/>
          <w:szCs w:val="24"/>
          <w:lang w:eastAsia="sr-Latn-CS"/>
        </w:rPr>
        <w:t>Скупштина града Краљева, н</w:t>
      </w:r>
      <w:r>
        <w:rPr>
          <w:rFonts w:ascii="Arial" w:hAnsi="Arial" w:cs="Arial"/>
          <w:sz w:val="24"/>
          <w:szCs w:val="24"/>
          <w:lang w:eastAsia="sr-Latn-CS"/>
        </w:rPr>
        <w:t xml:space="preserve">а седници одржаној дана </w:t>
      </w:r>
      <w:r>
        <w:rPr>
          <w:rFonts w:ascii="Arial" w:hAnsi="Arial" w:cs="Arial"/>
          <w:sz w:val="24"/>
          <w:szCs w:val="24"/>
          <w:lang w:eastAsia="sr-Latn-CS"/>
        </w:rPr>
        <w:t>8. маја</w:t>
      </w:r>
      <w:r w:rsidRPr="00586439">
        <w:rPr>
          <w:rFonts w:ascii="Arial" w:hAnsi="Arial" w:cs="Arial"/>
          <w:sz w:val="24"/>
          <w:szCs w:val="24"/>
          <w:lang w:eastAsia="sr-Latn-CS"/>
        </w:rPr>
        <w:t xml:space="preserve"> 2018. године, донела је</w:t>
      </w:r>
    </w:p>
    <w:p w:rsidR="00AB121B" w:rsidRPr="00586439" w:rsidRDefault="00AB121B" w:rsidP="00747ED7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sr-Latn-CS"/>
        </w:rPr>
      </w:pPr>
    </w:p>
    <w:p w:rsidR="00AB121B" w:rsidRPr="00586439" w:rsidRDefault="00AB121B" w:rsidP="00747ED7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sr-Latn-CS"/>
        </w:rPr>
      </w:pPr>
    </w:p>
    <w:p w:rsidR="00AB121B" w:rsidRDefault="00AB121B" w:rsidP="00747ED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sr-Latn-CS"/>
        </w:rPr>
      </w:pPr>
      <w:r w:rsidRPr="00586439">
        <w:rPr>
          <w:rFonts w:ascii="Arial" w:hAnsi="Arial" w:cs="Arial"/>
          <w:b/>
          <w:sz w:val="24"/>
          <w:szCs w:val="24"/>
          <w:lang w:eastAsia="sr-Latn-CS"/>
        </w:rPr>
        <w:t>З А К Љ У Ч А К</w:t>
      </w:r>
    </w:p>
    <w:p w:rsidR="00AB121B" w:rsidRPr="00586439" w:rsidRDefault="00AB121B" w:rsidP="00747ED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sr-Latn-CS"/>
        </w:rPr>
      </w:pPr>
    </w:p>
    <w:p w:rsidR="00AB121B" w:rsidRPr="00586439" w:rsidRDefault="00AB121B" w:rsidP="00A06011">
      <w:pPr>
        <w:spacing w:after="0" w:line="240" w:lineRule="auto"/>
        <w:rPr>
          <w:rFonts w:ascii="Arial" w:hAnsi="Arial" w:cs="Arial"/>
          <w:b/>
          <w:sz w:val="24"/>
          <w:szCs w:val="24"/>
          <w:lang w:eastAsia="sr-Latn-CS"/>
        </w:rPr>
      </w:pPr>
    </w:p>
    <w:p w:rsidR="00AB121B" w:rsidRPr="00586439" w:rsidRDefault="00AB121B" w:rsidP="00747ED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sr-Latn-CS"/>
        </w:rPr>
      </w:pPr>
      <w:r w:rsidRPr="00586439">
        <w:rPr>
          <w:rFonts w:ascii="Arial" w:hAnsi="Arial" w:cs="Arial"/>
          <w:b/>
          <w:sz w:val="24"/>
          <w:szCs w:val="24"/>
          <w:lang w:eastAsia="sr-Latn-CS"/>
        </w:rPr>
        <w:t>I</w:t>
      </w:r>
    </w:p>
    <w:p w:rsidR="00AB121B" w:rsidRPr="00586439" w:rsidRDefault="00AB121B" w:rsidP="00747ED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sr-Latn-CS"/>
        </w:rPr>
      </w:pPr>
    </w:p>
    <w:p w:rsidR="00AB121B" w:rsidRDefault="00AB121B" w:rsidP="00747ED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86439">
        <w:rPr>
          <w:rFonts w:ascii="Arial" w:hAnsi="Arial" w:cs="Arial"/>
          <w:sz w:val="24"/>
          <w:szCs w:val="24"/>
          <w:lang w:eastAsia="sr-Latn-CS"/>
        </w:rPr>
        <w:t xml:space="preserve">             Усваја се </w:t>
      </w:r>
      <w:r w:rsidRPr="00586439">
        <w:rPr>
          <w:rFonts w:ascii="Arial" w:hAnsi="Arial" w:cs="Arial"/>
          <w:sz w:val="24"/>
          <w:szCs w:val="24"/>
        </w:rPr>
        <w:t>Извештај о раду Градског штаба за ванредне ситуације на територији града Краљева за 2017. годину.</w:t>
      </w:r>
    </w:p>
    <w:p w:rsidR="00AB121B" w:rsidRDefault="00AB121B" w:rsidP="00747ED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B121B" w:rsidRPr="00586439" w:rsidRDefault="00AB121B" w:rsidP="00747ED7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sr-Latn-CS"/>
        </w:rPr>
      </w:pPr>
    </w:p>
    <w:p w:rsidR="00AB121B" w:rsidRPr="00586439" w:rsidRDefault="00AB121B" w:rsidP="00747ED7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sr-Latn-CS"/>
        </w:rPr>
      </w:pPr>
    </w:p>
    <w:p w:rsidR="00AB121B" w:rsidRPr="00586439" w:rsidRDefault="00AB121B" w:rsidP="00747ED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sr-Latn-CS"/>
        </w:rPr>
      </w:pPr>
      <w:r w:rsidRPr="00586439">
        <w:rPr>
          <w:rFonts w:ascii="Arial" w:hAnsi="Arial" w:cs="Arial"/>
          <w:b/>
          <w:sz w:val="24"/>
          <w:szCs w:val="24"/>
          <w:lang w:eastAsia="sr-Latn-CS"/>
        </w:rPr>
        <w:t>II</w:t>
      </w:r>
    </w:p>
    <w:p w:rsidR="00AB121B" w:rsidRPr="00586439" w:rsidRDefault="00AB121B" w:rsidP="00747ED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sr-Latn-CS"/>
        </w:rPr>
      </w:pPr>
    </w:p>
    <w:p w:rsidR="00AB121B" w:rsidRPr="00586439" w:rsidRDefault="00AB121B" w:rsidP="00747ED7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sr-Latn-CS"/>
        </w:rPr>
      </w:pPr>
      <w:r w:rsidRPr="00586439">
        <w:rPr>
          <w:rFonts w:ascii="Arial" w:hAnsi="Arial" w:cs="Arial"/>
          <w:sz w:val="24"/>
          <w:szCs w:val="24"/>
          <w:lang w:eastAsia="sr-Latn-CS"/>
        </w:rPr>
        <w:t xml:space="preserve">             Саставни део закључка је </w:t>
      </w:r>
      <w:r w:rsidRPr="00586439">
        <w:rPr>
          <w:rFonts w:ascii="Arial" w:hAnsi="Arial" w:cs="Arial"/>
          <w:sz w:val="24"/>
          <w:szCs w:val="24"/>
        </w:rPr>
        <w:t>Извештај о раду Градског штаба за ванредне ситуације на територији града Краљева за 2017. годину</w:t>
      </w:r>
      <w:r w:rsidRPr="00586439">
        <w:rPr>
          <w:rFonts w:ascii="Arial" w:hAnsi="Arial" w:cs="Arial"/>
          <w:sz w:val="24"/>
          <w:szCs w:val="24"/>
          <w:lang w:eastAsia="sr-Latn-CS"/>
        </w:rPr>
        <w:t>, број 2-2/18-</w:t>
      </w:r>
      <w:r w:rsidRPr="00586439">
        <w:rPr>
          <w:rFonts w:ascii="Arial" w:hAnsi="Arial" w:cs="Arial"/>
          <w:sz w:val="24"/>
          <w:szCs w:val="24"/>
        </w:rPr>
        <w:t>XI</w:t>
      </w:r>
      <w:r w:rsidRPr="00586439">
        <w:rPr>
          <w:rFonts w:ascii="Arial" w:hAnsi="Arial" w:cs="Arial"/>
          <w:sz w:val="24"/>
          <w:szCs w:val="24"/>
          <w:lang w:eastAsia="sr-Latn-CS"/>
        </w:rPr>
        <w:t xml:space="preserve"> од 29.03.2018. године.</w:t>
      </w:r>
    </w:p>
    <w:p w:rsidR="00AB121B" w:rsidRPr="00586439" w:rsidRDefault="00AB121B" w:rsidP="00747ED7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sr-Latn-CS"/>
        </w:rPr>
      </w:pPr>
    </w:p>
    <w:p w:rsidR="00AB121B" w:rsidRPr="00586439" w:rsidRDefault="00AB121B" w:rsidP="00747ED7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sr-Latn-CS"/>
        </w:rPr>
      </w:pPr>
    </w:p>
    <w:p w:rsidR="00AB121B" w:rsidRPr="00586439" w:rsidRDefault="00AB121B" w:rsidP="00747ED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sr-Latn-CS"/>
        </w:rPr>
      </w:pPr>
      <w:r w:rsidRPr="00586439">
        <w:rPr>
          <w:rFonts w:ascii="Arial" w:hAnsi="Arial" w:cs="Arial"/>
          <w:b/>
          <w:sz w:val="24"/>
          <w:szCs w:val="24"/>
          <w:lang w:eastAsia="sr-Latn-CS"/>
        </w:rPr>
        <w:t>III</w:t>
      </w:r>
    </w:p>
    <w:p w:rsidR="00AB121B" w:rsidRPr="00586439" w:rsidRDefault="00AB121B" w:rsidP="00747ED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sr-Latn-CS"/>
        </w:rPr>
      </w:pPr>
    </w:p>
    <w:p w:rsidR="00AB121B" w:rsidRPr="00586439" w:rsidRDefault="00AB121B" w:rsidP="00747ED7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sr-Latn-CS"/>
        </w:rPr>
      </w:pPr>
      <w:r w:rsidRPr="00586439">
        <w:rPr>
          <w:rFonts w:ascii="Arial" w:hAnsi="Arial" w:cs="Arial"/>
          <w:sz w:val="24"/>
          <w:szCs w:val="24"/>
          <w:lang w:eastAsia="sr-Latn-CS"/>
        </w:rPr>
        <w:t xml:space="preserve">            Закључак објавити у </w:t>
      </w:r>
      <w:r>
        <w:rPr>
          <w:rFonts w:ascii="Arial" w:hAnsi="Arial" w:cs="Arial"/>
          <w:sz w:val="24"/>
          <w:szCs w:val="24"/>
        </w:rPr>
        <w:t>„</w:t>
      </w:r>
      <w:r w:rsidRPr="00586439">
        <w:rPr>
          <w:rFonts w:ascii="Arial" w:hAnsi="Arial" w:cs="Arial"/>
          <w:sz w:val="24"/>
          <w:szCs w:val="24"/>
          <w:lang w:eastAsia="sr-Latn-CS"/>
        </w:rPr>
        <w:t>Службеном листу града Краљева''.</w:t>
      </w:r>
    </w:p>
    <w:p w:rsidR="00AB121B" w:rsidRPr="00586439" w:rsidRDefault="00AB121B" w:rsidP="00A06011">
      <w:pPr>
        <w:spacing w:after="0" w:line="240" w:lineRule="auto"/>
        <w:rPr>
          <w:rFonts w:ascii="Arial" w:hAnsi="Arial" w:cs="Arial"/>
          <w:b/>
          <w:sz w:val="24"/>
          <w:szCs w:val="24"/>
          <w:lang w:eastAsia="sr-Latn-CS"/>
        </w:rPr>
      </w:pPr>
    </w:p>
    <w:p w:rsidR="00AB121B" w:rsidRPr="00586439" w:rsidRDefault="00AB121B" w:rsidP="00747ED7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sr-Latn-CS"/>
        </w:rPr>
      </w:pPr>
    </w:p>
    <w:p w:rsidR="00AB121B" w:rsidRPr="00586439" w:rsidRDefault="00AB121B" w:rsidP="00747ED7">
      <w:pPr>
        <w:spacing w:after="0" w:line="240" w:lineRule="auto"/>
        <w:rPr>
          <w:rFonts w:ascii="Arial" w:hAnsi="Arial" w:cs="Arial"/>
          <w:b/>
          <w:sz w:val="24"/>
          <w:szCs w:val="24"/>
          <w:lang w:eastAsia="sr-Latn-CS"/>
        </w:rPr>
      </w:pPr>
      <w:r>
        <w:rPr>
          <w:rFonts w:ascii="Arial" w:hAnsi="Arial" w:cs="Arial"/>
          <w:b/>
          <w:sz w:val="24"/>
          <w:szCs w:val="24"/>
          <w:lang w:eastAsia="sr-Latn-CS"/>
        </w:rPr>
        <w:t>С</w:t>
      </w:r>
      <w:r w:rsidRPr="00586439">
        <w:rPr>
          <w:rFonts w:ascii="Arial" w:hAnsi="Arial" w:cs="Arial"/>
          <w:b/>
          <w:sz w:val="24"/>
          <w:szCs w:val="24"/>
          <w:lang w:eastAsia="sr-Latn-CS"/>
        </w:rPr>
        <w:t xml:space="preserve">купштина града </w:t>
      </w:r>
      <w:r>
        <w:rPr>
          <w:rFonts w:ascii="Arial" w:hAnsi="Arial" w:cs="Arial"/>
          <w:b/>
          <w:sz w:val="24"/>
          <w:szCs w:val="24"/>
          <w:lang w:eastAsia="sr-Latn-CS"/>
        </w:rPr>
        <w:t>К</w:t>
      </w:r>
      <w:r w:rsidRPr="00586439">
        <w:rPr>
          <w:rFonts w:ascii="Arial" w:hAnsi="Arial" w:cs="Arial"/>
          <w:b/>
          <w:sz w:val="24"/>
          <w:szCs w:val="24"/>
          <w:lang w:eastAsia="sr-Latn-CS"/>
        </w:rPr>
        <w:t>раљева</w:t>
      </w:r>
    </w:p>
    <w:p w:rsidR="00AB121B" w:rsidRPr="00586439" w:rsidRDefault="00AB121B" w:rsidP="00747ED7">
      <w:pPr>
        <w:spacing w:after="0" w:line="240" w:lineRule="auto"/>
        <w:rPr>
          <w:rFonts w:ascii="Arial" w:hAnsi="Arial" w:cs="Arial"/>
          <w:sz w:val="24"/>
          <w:szCs w:val="24"/>
          <w:lang w:eastAsia="sr-Latn-CS"/>
        </w:rPr>
      </w:pPr>
      <w:r>
        <w:rPr>
          <w:rFonts w:ascii="Arial" w:hAnsi="Arial" w:cs="Arial"/>
          <w:sz w:val="24"/>
          <w:szCs w:val="24"/>
          <w:lang w:eastAsia="sr-Latn-CS"/>
        </w:rPr>
        <w:t>Број: 06-175</w:t>
      </w:r>
      <w:r w:rsidRPr="00586439">
        <w:rPr>
          <w:rFonts w:ascii="Arial" w:hAnsi="Arial" w:cs="Arial"/>
          <w:sz w:val="24"/>
          <w:szCs w:val="24"/>
          <w:lang w:eastAsia="sr-Latn-CS"/>
        </w:rPr>
        <w:t xml:space="preserve"> /2018</w:t>
      </w:r>
      <w:r>
        <w:rPr>
          <w:rFonts w:ascii="Arial" w:hAnsi="Arial" w:cs="Arial"/>
          <w:sz w:val="24"/>
          <w:szCs w:val="24"/>
          <w:lang w:eastAsia="sr-Latn-CS"/>
        </w:rPr>
        <w:t>- I</w:t>
      </w:r>
    </w:p>
    <w:p w:rsidR="00AB121B" w:rsidRPr="00586439" w:rsidRDefault="00AB121B" w:rsidP="00747ED7">
      <w:pPr>
        <w:spacing w:after="0" w:line="240" w:lineRule="auto"/>
        <w:rPr>
          <w:rFonts w:ascii="Arial" w:hAnsi="Arial" w:cs="Arial"/>
          <w:sz w:val="24"/>
          <w:szCs w:val="24"/>
          <w:lang w:eastAsia="sr-Latn-CS"/>
        </w:rPr>
      </w:pPr>
      <w:r>
        <w:rPr>
          <w:rFonts w:ascii="Arial" w:hAnsi="Arial" w:cs="Arial"/>
          <w:sz w:val="24"/>
          <w:szCs w:val="24"/>
          <w:lang w:eastAsia="sr-Latn-CS"/>
        </w:rPr>
        <w:t xml:space="preserve">Дана: 8. маја </w:t>
      </w:r>
      <w:r w:rsidRPr="00586439">
        <w:rPr>
          <w:rFonts w:ascii="Arial" w:hAnsi="Arial" w:cs="Arial"/>
          <w:sz w:val="24"/>
          <w:szCs w:val="24"/>
          <w:lang w:eastAsia="sr-Latn-CS"/>
        </w:rPr>
        <w:t>2018. године</w:t>
      </w:r>
    </w:p>
    <w:p w:rsidR="00AB121B" w:rsidRPr="00586439" w:rsidRDefault="00AB121B" w:rsidP="00747ED7">
      <w:pPr>
        <w:spacing w:after="0" w:line="240" w:lineRule="auto"/>
        <w:rPr>
          <w:rFonts w:ascii="Arial" w:hAnsi="Arial" w:cs="Arial"/>
          <w:sz w:val="24"/>
          <w:szCs w:val="24"/>
          <w:lang w:eastAsia="sr-Latn-CS"/>
        </w:rPr>
      </w:pPr>
    </w:p>
    <w:p w:rsidR="00AB121B" w:rsidRPr="00586439" w:rsidRDefault="00AB121B" w:rsidP="00747ED7">
      <w:pPr>
        <w:spacing w:after="0" w:line="240" w:lineRule="auto"/>
        <w:rPr>
          <w:rFonts w:ascii="Arial" w:hAnsi="Arial" w:cs="Arial"/>
          <w:sz w:val="24"/>
          <w:szCs w:val="24"/>
          <w:lang w:eastAsia="sr-Latn-CS"/>
        </w:rPr>
      </w:pPr>
    </w:p>
    <w:p w:rsidR="00AB121B" w:rsidRPr="00586439" w:rsidRDefault="00AB121B" w:rsidP="00747ED7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sr-Latn-CS"/>
        </w:rPr>
      </w:pPr>
      <w:r w:rsidRPr="00586439">
        <w:rPr>
          <w:rFonts w:ascii="Arial" w:hAnsi="Arial" w:cs="Arial"/>
          <w:sz w:val="24"/>
          <w:szCs w:val="24"/>
          <w:lang w:eastAsia="sr-Latn-CS"/>
        </w:rPr>
        <w:t xml:space="preserve">                                                                    Председник</w:t>
      </w:r>
    </w:p>
    <w:p w:rsidR="00AB121B" w:rsidRPr="00586439" w:rsidRDefault="00AB121B" w:rsidP="00586439">
      <w:pPr>
        <w:spacing w:after="0" w:line="240" w:lineRule="auto"/>
        <w:ind w:left="5040" w:firstLine="720"/>
        <w:rPr>
          <w:rFonts w:ascii="Arial" w:hAnsi="Arial" w:cs="Arial"/>
          <w:sz w:val="24"/>
          <w:szCs w:val="24"/>
          <w:lang w:eastAsia="sr-Latn-CS"/>
        </w:rPr>
      </w:pPr>
      <w:r w:rsidRPr="00586439">
        <w:rPr>
          <w:rFonts w:ascii="Arial" w:hAnsi="Arial" w:cs="Arial"/>
          <w:sz w:val="24"/>
          <w:szCs w:val="24"/>
          <w:lang w:eastAsia="sr-Latn-CS"/>
        </w:rPr>
        <w:t>Скупштине града Краљева</w:t>
      </w:r>
    </w:p>
    <w:p w:rsidR="00AB121B" w:rsidRPr="00586439" w:rsidRDefault="00AB121B" w:rsidP="00747ED7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sr-Latn-CS"/>
        </w:rPr>
      </w:pPr>
    </w:p>
    <w:p w:rsidR="00AB121B" w:rsidRDefault="00AB121B" w:rsidP="00F544C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sr-Latn-CS"/>
        </w:rPr>
      </w:pPr>
      <w:r w:rsidRPr="00586439">
        <w:rPr>
          <w:rFonts w:ascii="Arial" w:hAnsi="Arial" w:cs="Arial"/>
          <w:b/>
          <w:sz w:val="24"/>
          <w:szCs w:val="24"/>
          <w:lang w:eastAsia="sr-Latn-CS"/>
        </w:rPr>
        <w:t xml:space="preserve">                                                      </w:t>
      </w:r>
      <w:r>
        <w:rPr>
          <w:rFonts w:ascii="Arial" w:hAnsi="Arial" w:cs="Arial"/>
          <w:b/>
          <w:sz w:val="24"/>
          <w:szCs w:val="24"/>
          <w:lang w:eastAsia="sr-Latn-CS"/>
        </w:rPr>
        <w:t xml:space="preserve">       </w:t>
      </w:r>
      <w:r w:rsidRPr="00586439">
        <w:rPr>
          <w:rFonts w:ascii="Arial" w:hAnsi="Arial" w:cs="Arial"/>
          <w:b/>
          <w:sz w:val="24"/>
          <w:szCs w:val="24"/>
          <w:lang w:eastAsia="sr-Latn-CS"/>
        </w:rPr>
        <w:t xml:space="preserve">       Ненад Марковић, </w:t>
      </w:r>
      <w:r w:rsidRPr="00586439">
        <w:rPr>
          <w:rFonts w:ascii="Arial" w:hAnsi="Arial" w:cs="Arial"/>
          <w:sz w:val="24"/>
          <w:szCs w:val="24"/>
          <w:lang w:eastAsia="sr-Latn-CS"/>
        </w:rPr>
        <w:t>дипл.инж.саобраћаја</w:t>
      </w:r>
    </w:p>
    <w:sectPr w:rsidR="00AB121B" w:rsidSect="001973C2">
      <w:pgSz w:w="11907" w:h="16839" w:code="9"/>
      <w:pgMar w:top="1135" w:right="1417" w:bottom="1417" w:left="1417" w:header="720" w:footer="720" w:gutter="0"/>
      <w:pgNumType w:start="1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7ED7"/>
    <w:rsid w:val="00000E4D"/>
    <w:rsid w:val="00056688"/>
    <w:rsid w:val="00091E05"/>
    <w:rsid w:val="000B6E32"/>
    <w:rsid w:val="00112171"/>
    <w:rsid w:val="001973C2"/>
    <w:rsid w:val="002A790B"/>
    <w:rsid w:val="002F19BF"/>
    <w:rsid w:val="0031201B"/>
    <w:rsid w:val="00384C3B"/>
    <w:rsid w:val="00406A4C"/>
    <w:rsid w:val="004B00C3"/>
    <w:rsid w:val="004C3799"/>
    <w:rsid w:val="004E4ACC"/>
    <w:rsid w:val="004E505F"/>
    <w:rsid w:val="005106A9"/>
    <w:rsid w:val="00561C72"/>
    <w:rsid w:val="00586439"/>
    <w:rsid w:val="006A2857"/>
    <w:rsid w:val="00747ED7"/>
    <w:rsid w:val="007627C3"/>
    <w:rsid w:val="007935B5"/>
    <w:rsid w:val="007A5ACF"/>
    <w:rsid w:val="007D1ACB"/>
    <w:rsid w:val="0088434E"/>
    <w:rsid w:val="008C35AB"/>
    <w:rsid w:val="008C3F76"/>
    <w:rsid w:val="008D6C34"/>
    <w:rsid w:val="00916A2D"/>
    <w:rsid w:val="00A06011"/>
    <w:rsid w:val="00AB121B"/>
    <w:rsid w:val="00AB22BA"/>
    <w:rsid w:val="00B01A70"/>
    <w:rsid w:val="00BB21BC"/>
    <w:rsid w:val="00BD35C4"/>
    <w:rsid w:val="00BD709E"/>
    <w:rsid w:val="00C173A5"/>
    <w:rsid w:val="00C268A5"/>
    <w:rsid w:val="00C56504"/>
    <w:rsid w:val="00E54968"/>
    <w:rsid w:val="00E95AD6"/>
    <w:rsid w:val="00F544CD"/>
    <w:rsid w:val="00F845D8"/>
    <w:rsid w:val="00FC39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ED7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47ED7"/>
    <w:rPr>
      <w:rFonts w:eastAsia="Times New Roman"/>
    </w:rPr>
  </w:style>
  <w:style w:type="paragraph" w:customStyle="1" w:styleId="Default">
    <w:name w:val="Default"/>
    <w:uiPriority w:val="99"/>
    <w:rsid w:val="00747ED7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159</Words>
  <Characters>907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На основу члана 35</dc:title>
  <dc:subject/>
  <dc:creator>Korisnik</dc:creator>
  <cp:keywords/>
  <dc:description/>
  <cp:lastModifiedBy>brankak</cp:lastModifiedBy>
  <cp:revision>2</cp:revision>
  <cp:lastPrinted>2018-04-24T10:39:00Z</cp:lastPrinted>
  <dcterms:created xsi:type="dcterms:W3CDTF">2018-05-09T10:30:00Z</dcterms:created>
  <dcterms:modified xsi:type="dcterms:W3CDTF">2018-05-09T10:30:00Z</dcterms:modified>
</cp:coreProperties>
</file>